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D767D" w14:textId="77777777" w:rsidR="002837AE" w:rsidRDefault="002837AE" w:rsidP="00247C00">
      <w:pPr>
        <w:rPr>
          <w:b/>
          <w:bCs/>
        </w:rPr>
      </w:pPr>
      <w:proofErr w:type="spellStart"/>
      <w:r w:rsidRPr="002837AE">
        <w:rPr>
          <w:b/>
          <w:bCs/>
        </w:rPr>
        <w:t>Kinomural</w:t>
      </w:r>
      <w:proofErr w:type="spellEnd"/>
      <w:r w:rsidRPr="002837AE">
        <w:rPr>
          <w:b/>
          <w:bCs/>
        </w:rPr>
        <w:t xml:space="preserve"> z Epsonem: projekcja 3LCD wspiera sztukę w przestrzeni miejskiej</w:t>
      </w:r>
    </w:p>
    <w:p w14:paraId="76C51229" w14:textId="38FCF8B1" w:rsidR="00247C00" w:rsidRPr="00247C00" w:rsidRDefault="00BC52D4" w:rsidP="00247C00">
      <w:pPr>
        <w:rPr>
          <w:i/>
          <w:iCs/>
        </w:rPr>
      </w:pPr>
      <w:r w:rsidRPr="00BC52D4">
        <w:rPr>
          <w:i/>
          <w:iCs/>
        </w:rPr>
        <w:t>A</w:t>
      </w:r>
      <w:r w:rsidR="00427030" w:rsidRPr="00BC52D4">
        <w:rPr>
          <w:i/>
          <w:iCs/>
        </w:rPr>
        <w:t xml:space="preserve">rtystyczne </w:t>
      </w:r>
      <w:r w:rsidR="00247C00" w:rsidRPr="00247C00">
        <w:rPr>
          <w:i/>
          <w:iCs/>
        </w:rPr>
        <w:t>projekcj</w:t>
      </w:r>
      <w:r w:rsidR="00247C00" w:rsidRPr="00BC52D4">
        <w:rPr>
          <w:i/>
          <w:iCs/>
        </w:rPr>
        <w:t>e</w:t>
      </w:r>
      <w:r w:rsidRPr="00BC52D4">
        <w:rPr>
          <w:i/>
          <w:iCs/>
        </w:rPr>
        <w:t xml:space="preserve"> doskonałej jakości </w:t>
      </w:r>
      <w:r w:rsidR="00247C00" w:rsidRPr="00247C00">
        <w:rPr>
          <w:i/>
          <w:iCs/>
        </w:rPr>
        <w:t>ożywi</w:t>
      </w:r>
      <w:r w:rsidRPr="00BC52D4">
        <w:rPr>
          <w:i/>
          <w:iCs/>
        </w:rPr>
        <w:t>ły</w:t>
      </w:r>
      <w:r w:rsidR="00247C00" w:rsidRPr="00247C00">
        <w:rPr>
          <w:i/>
          <w:iCs/>
        </w:rPr>
        <w:t xml:space="preserve"> </w:t>
      </w:r>
      <w:r w:rsidRPr="00BC52D4">
        <w:rPr>
          <w:i/>
          <w:iCs/>
        </w:rPr>
        <w:t>Wrocław</w:t>
      </w:r>
    </w:p>
    <w:p w14:paraId="0156A92F" w14:textId="12373DBF" w:rsidR="00247C00" w:rsidRPr="00247C00" w:rsidRDefault="00247C00" w:rsidP="00247C00">
      <w:r w:rsidRPr="00247C00">
        <w:t xml:space="preserve">W miniony weekend, 19–20 września 2025 roku, </w:t>
      </w:r>
      <w:r w:rsidR="00427030">
        <w:t xml:space="preserve">ściany kamienic na </w:t>
      </w:r>
      <w:r w:rsidRPr="00247C00">
        <w:t>wrocławski</w:t>
      </w:r>
      <w:r w:rsidR="00427030">
        <w:t xml:space="preserve">m </w:t>
      </w:r>
      <w:r w:rsidRPr="00247C00">
        <w:t xml:space="preserve"> Nadodrz</w:t>
      </w:r>
      <w:r w:rsidR="00427030">
        <w:t>u</w:t>
      </w:r>
      <w:r w:rsidRPr="00247C00">
        <w:t xml:space="preserve"> </w:t>
      </w:r>
      <w:r w:rsidR="00427030">
        <w:t xml:space="preserve">znów </w:t>
      </w:r>
      <w:r w:rsidRPr="00247C00">
        <w:t>zamienił</w:t>
      </w:r>
      <w:r w:rsidR="00427030">
        <w:t>y</w:t>
      </w:r>
      <w:r w:rsidRPr="00247C00">
        <w:t xml:space="preserve"> się w </w:t>
      </w:r>
      <w:r w:rsidR="00427030">
        <w:t xml:space="preserve">ekrany </w:t>
      </w:r>
      <w:r w:rsidRPr="00247C00">
        <w:t>niezwykł</w:t>
      </w:r>
      <w:r w:rsidR="00427030">
        <w:t>ej</w:t>
      </w:r>
      <w:r w:rsidRPr="00247C00">
        <w:t>, wielkoformatow</w:t>
      </w:r>
      <w:r w:rsidR="00290DB3">
        <w:t xml:space="preserve">ej </w:t>
      </w:r>
      <w:r w:rsidRPr="00247C00">
        <w:t>galeri</w:t>
      </w:r>
      <w:r w:rsidR="00427030">
        <w:t>i</w:t>
      </w:r>
      <w:r w:rsidRPr="00247C00">
        <w:t xml:space="preserve"> </w:t>
      </w:r>
      <w:r w:rsidR="00427030" w:rsidRPr="00290DB3">
        <w:t xml:space="preserve">multimedialnej </w:t>
      </w:r>
      <w:r w:rsidRPr="00247C00">
        <w:t xml:space="preserve">pod gołym niebem. Podczas </w:t>
      </w:r>
      <w:proofErr w:type="spellStart"/>
      <w:r w:rsidRPr="00247C00">
        <w:t>Kinomuralu</w:t>
      </w:r>
      <w:proofErr w:type="spellEnd"/>
      <w:r w:rsidRPr="00247C00">
        <w:t xml:space="preserve"> 2025, festiwalu sztuki nowych mediów, wyświetlono</w:t>
      </w:r>
      <w:r w:rsidR="00B06FE9">
        <w:t xml:space="preserve"> ponad 100 </w:t>
      </w:r>
      <w:r w:rsidRPr="00247C00">
        <w:t xml:space="preserve">filmów i animacji autorstwa artystów z całego świata </w:t>
      </w:r>
      <w:r w:rsidR="00427030" w:rsidRPr="00290DB3">
        <w:t xml:space="preserve">w </w:t>
      </w:r>
      <w:r w:rsidRPr="00247C00">
        <w:t xml:space="preserve">sześciu </w:t>
      </w:r>
      <w:r w:rsidR="00427030" w:rsidRPr="00290DB3">
        <w:t>lokalizacjach</w:t>
      </w:r>
      <w:r w:rsidRPr="00247C00">
        <w:t xml:space="preserve">, tworząc </w:t>
      </w:r>
      <w:r w:rsidR="00427030" w:rsidRPr="00290DB3">
        <w:t xml:space="preserve">zapierające dech w piersiach </w:t>
      </w:r>
      <w:r w:rsidRPr="00247C00">
        <w:t>wizualne</w:t>
      </w:r>
      <w:r w:rsidR="00427030" w:rsidRPr="00290DB3">
        <w:t xml:space="preserve"> przeżycia</w:t>
      </w:r>
      <w:r w:rsidRPr="00247C00">
        <w:t xml:space="preserve">. </w:t>
      </w:r>
      <w:r w:rsidR="00427030" w:rsidRPr="00427030">
        <w:t xml:space="preserve">Tegoroczny </w:t>
      </w:r>
      <w:proofErr w:type="spellStart"/>
      <w:r w:rsidR="00427030" w:rsidRPr="00427030">
        <w:t>Kinomural</w:t>
      </w:r>
      <w:proofErr w:type="spellEnd"/>
      <w:r w:rsidR="00427030" w:rsidRPr="00427030">
        <w:t xml:space="preserve">, podobnie jak poprzednie edycje, został w całości zrealizowany w oparciu o projektory laserowe Epson. Firma, </w:t>
      </w:r>
      <w:r w:rsidR="00290DB3">
        <w:t xml:space="preserve">która </w:t>
      </w:r>
      <w:r w:rsidR="00427030">
        <w:t xml:space="preserve">niemal </w:t>
      </w:r>
      <w:r w:rsidR="00427030" w:rsidRPr="00427030">
        <w:t>od</w:t>
      </w:r>
      <w:r w:rsidR="00AE19EF">
        <w:t xml:space="preserve"> samego</w:t>
      </w:r>
      <w:r w:rsidR="00427030" w:rsidRPr="00427030">
        <w:t xml:space="preserve"> początku wspiera festiwal, pełni</w:t>
      </w:r>
      <w:r w:rsidR="00427030">
        <w:t>ła</w:t>
      </w:r>
      <w:r w:rsidR="00427030" w:rsidRPr="00427030">
        <w:t xml:space="preserve"> oficjalną </w:t>
      </w:r>
      <w:r w:rsidR="00427030" w:rsidRPr="00393C3F">
        <w:t>rolę partnera technologicznego wydarzenia.</w:t>
      </w:r>
    </w:p>
    <w:p w14:paraId="74A50DF8" w14:textId="6D3EC12F" w:rsidR="00247C00" w:rsidRPr="00247C00" w:rsidRDefault="00247C00" w:rsidP="00247C00">
      <w:r w:rsidRPr="00247C00">
        <w:t>Użycie wyłącznie projektorów Epson</w:t>
      </w:r>
      <w:r w:rsidR="00290DB3" w:rsidRPr="00393C3F">
        <w:t xml:space="preserve">, w tym tych </w:t>
      </w:r>
      <w:r w:rsidRPr="00247C00">
        <w:t xml:space="preserve">o jasności 20 000 lumenów nie było przypadkowe. Urządzenia te oferują niezrównaną jakość obrazu, głębię kolorów, a przede wszystkim doskonałą odporność na trudne warunki plenerowe. </w:t>
      </w:r>
      <w:r w:rsidR="00F5704C">
        <w:t>S</w:t>
      </w:r>
      <w:r w:rsidR="00AE19EF" w:rsidRPr="00393C3F">
        <w:t xml:space="preserve">pecyfika </w:t>
      </w:r>
      <w:r w:rsidR="00F5704C">
        <w:t xml:space="preserve">ich </w:t>
      </w:r>
      <w:r w:rsidRPr="00247C00">
        <w:t xml:space="preserve">konstrukcji </w:t>
      </w:r>
      <w:r w:rsidR="00AE19EF" w:rsidRPr="00393C3F">
        <w:t xml:space="preserve">i kompaktowość </w:t>
      </w:r>
      <w:r w:rsidRPr="00247C00">
        <w:t>znacząco przyspiesz</w:t>
      </w:r>
      <w:r w:rsidR="00AE19EF" w:rsidRPr="00393C3F">
        <w:t xml:space="preserve">yły </w:t>
      </w:r>
      <w:r w:rsidRPr="00247C00">
        <w:t>montaż i uruchomienie instalacji.</w:t>
      </w:r>
    </w:p>
    <w:p w14:paraId="7B15CF23" w14:textId="5BB5B1CF" w:rsidR="00247C00" w:rsidRPr="00247C00" w:rsidRDefault="00247C00" w:rsidP="00247C00">
      <w:r w:rsidRPr="00247C00">
        <w:t xml:space="preserve">„Nasze projektory </w:t>
      </w:r>
      <w:r w:rsidR="00290DB3">
        <w:t xml:space="preserve">laserowe </w:t>
      </w:r>
      <w:r w:rsidRPr="00247C00">
        <w:t>3LCD pozwalają artystom realizować nawet najbardziej ambitne wizje – z wysoką precyzją, także na nieregularnych, miejskich powierzchniach. Dzięki rozbudowanym funkcjom korekcji geometrii i maskowania, obraz można idealnie dopasować do konturów fasad – bez zbędnych strat i zniekształceń” – powiedział Norbert Gościński</w:t>
      </w:r>
      <w:r w:rsidR="00290DB3">
        <w:t xml:space="preserve"> z </w:t>
      </w:r>
      <w:r w:rsidRPr="00247C00">
        <w:t xml:space="preserve">Epson </w:t>
      </w:r>
      <w:r w:rsidR="00290DB3">
        <w:t>Polska</w:t>
      </w:r>
      <w:r w:rsidRPr="00247C00">
        <w:t xml:space="preserve">. – „Dodatkowo, </w:t>
      </w:r>
      <w:r w:rsidR="00290DB3">
        <w:t>autorskie oprogramowani</w:t>
      </w:r>
      <w:r w:rsidR="00290DB3" w:rsidRPr="00290DB3">
        <w:t xml:space="preserve">e </w:t>
      </w:r>
      <w:r w:rsidRPr="00247C00">
        <w:t>i uniwersalne obiektywy umożliwiają szybką konfigurację i elastyczną wymianę optyki. To ogromna oszczędność czasu przy tak złożonej produkcji.”</w:t>
      </w:r>
    </w:p>
    <w:p w14:paraId="0EB87A9D" w14:textId="195CA3DF" w:rsidR="00247C00" w:rsidRPr="00247C00" w:rsidRDefault="00247C00" w:rsidP="00247C00">
      <w:r w:rsidRPr="00247C00">
        <w:t xml:space="preserve">Kluczowym aspektem zaangażowania Epson w </w:t>
      </w:r>
      <w:proofErr w:type="spellStart"/>
      <w:r w:rsidRPr="00247C00">
        <w:t>Kinomural</w:t>
      </w:r>
      <w:proofErr w:type="spellEnd"/>
      <w:r w:rsidRPr="00247C00">
        <w:t xml:space="preserve"> jest również ekologia. Projekcja z wykorzystaniem laserowych projektorów Epson jest nie tylko wizualnie spektakularna, ale również energooszczędna. Urządzenie o jasności 20 tys. lumenów zużywa zaledwie </w:t>
      </w:r>
      <w:r w:rsidR="00AE19EF">
        <w:t xml:space="preserve">1,2 </w:t>
      </w:r>
      <w:proofErr w:type="spellStart"/>
      <w:r w:rsidR="00AE19EF">
        <w:t>kW.</w:t>
      </w:r>
      <w:proofErr w:type="spellEnd"/>
      <w:r w:rsidR="00AE19EF">
        <w:t xml:space="preserve"> To </w:t>
      </w:r>
      <w:r w:rsidRPr="00247C00">
        <w:t xml:space="preserve">tyle energii, co </w:t>
      </w:r>
      <w:r w:rsidR="00AE19EF">
        <w:t xml:space="preserve">przeciętny </w:t>
      </w:r>
      <w:r w:rsidRPr="00247C00">
        <w:t xml:space="preserve">czajnik elektryczny, podczas gdy alternatywne technologie – takie jak ściany LED – wymagają poboru dziesiątek, a nawet setek kilowatów. </w:t>
      </w:r>
      <w:proofErr w:type="spellStart"/>
      <w:r w:rsidR="00A1336F">
        <w:t>Mimimalizacja</w:t>
      </w:r>
      <w:proofErr w:type="spellEnd"/>
      <w:r w:rsidR="00A1336F">
        <w:t xml:space="preserve"> poboru prądu jak i ograniczanie śladu węglowego doskonale wpisuje się w </w:t>
      </w:r>
      <w:r w:rsidR="00F5704C">
        <w:t xml:space="preserve">ważne dla Epsona </w:t>
      </w:r>
      <w:r w:rsidRPr="00247C00">
        <w:t>surow</w:t>
      </w:r>
      <w:r w:rsidR="00A1336F">
        <w:t>e</w:t>
      </w:r>
      <w:r w:rsidRPr="00247C00">
        <w:t xml:space="preserve"> norm</w:t>
      </w:r>
      <w:r w:rsidR="00A1336F">
        <w:t>y</w:t>
      </w:r>
      <w:r w:rsidRPr="00247C00">
        <w:t xml:space="preserve"> środowiskow</w:t>
      </w:r>
      <w:r w:rsidR="00A1336F">
        <w:t>e</w:t>
      </w:r>
      <w:r w:rsidRPr="00247C00">
        <w:t>, a ich niewielkie rozmiary upraszczają transport, co także redukuje ślad węglowy.</w:t>
      </w:r>
    </w:p>
    <w:p w14:paraId="5644871D" w14:textId="77EC00FC" w:rsidR="00247C00" w:rsidRPr="00247C00" w:rsidRDefault="00247C00" w:rsidP="00247C00">
      <w:r w:rsidRPr="00247C00">
        <w:t xml:space="preserve">„To, że </w:t>
      </w:r>
      <w:r w:rsidR="00AE19EF">
        <w:t>ponownie</w:t>
      </w:r>
      <w:r w:rsidR="00290DB3">
        <w:t xml:space="preserve"> </w:t>
      </w:r>
      <w:r w:rsidRPr="00247C00">
        <w:t xml:space="preserve">wszystkie projekcje zrealizowaliśmy wyłącznie na projektorach Epson, wynika z naszego zaufania do tej technologii” – </w:t>
      </w:r>
      <w:r w:rsidR="00393C3F">
        <w:t>stwierdziła</w:t>
      </w:r>
      <w:r w:rsidRPr="00247C00">
        <w:t xml:space="preserve"> Marianna Wasik, producentka </w:t>
      </w:r>
      <w:proofErr w:type="spellStart"/>
      <w:r w:rsidRPr="00247C00">
        <w:t>Kinomuralu</w:t>
      </w:r>
      <w:proofErr w:type="spellEnd"/>
      <w:r w:rsidRPr="00247C00">
        <w:t>. – „Sprzęt nie tylko zapewnił najwyższą jakość artystyczną, ale też umożliwił szybką instalację</w:t>
      </w:r>
      <w:r w:rsidR="00290DB3" w:rsidRPr="00290DB3">
        <w:t xml:space="preserve"> </w:t>
      </w:r>
      <w:r w:rsidRPr="00247C00">
        <w:t>i sprawne dopasowanie projekcji do każdej ściany, co przy wydarzeniu o takiej skali ma ogromne znaczenie.”</w:t>
      </w:r>
    </w:p>
    <w:p w14:paraId="7AF7E843" w14:textId="490F3428" w:rsidR="00427030" w:rsidRDefault="00427030" w:rsidP="00247C00">
      <w:proofErr w:type="spellStart"/>
      <w:r w:rsidRPr="00427030">
        <w:t>Kinomural</w:t>
      </w:r>
      <w:proofErr w:type="spellEnd"/>
      <w:r w:rsidRPr="00427030">
        <w:t xml:space="preserve"> to wyprowadzenie sztuki nowych mediów poza galerie i muzea – wprost na ulice miasta. Festiwal ożywia </w:t>
      </w:r>
      <w:r>
        <w:t xml:space="preserve">nieoczywiste </w:t>
      </w:r>
      <w:r w:rsidRPr="00427030">
        <w:t>przestrzenie, tworząc innowacyjn</w:t>
      </w:r>
      <w:r w:rsidR="00290DB3">
        <w:t xml:space="preserve">y kontekst </w:t>
      </w:r>
      <w:r w:rsidRPr="00427030">
        <w:t xml:space="preserve">prezentacji i doświadczania sztuki audiowizualnej </w:t>
      </w:r>
      <w:r w:rsidR="00290DB3">
        <w:t xml:space="preserve">przez każdego </w:t>
      </w:r>
      <w:r w:rsidRPr="00427030">
        <w:t xml:space="preserve">w </w:t>
      </w:r>
      <w:r w:rsidR="00290DB3">
        <w:t>(nie)</w:t>
      </w:r>
      <w:r w:rsidRPr="00427030">
        <w:t>codziennym otoczeniu.</w:t>
      </w:r>
    </w:p>
    <w:p w14:paraId="1E005893" w14:textId="69991F18" w:rsidR="00247C00" w:rsidRPr="00247C00" w:rsidRDefault="00290DB3" w:rsidP="00247C00">
      <w:r>
        <w:lastRenderedPageBreak/>
        <w:t xml:space="preserve">Tegoroczne wydarzenie znów </w:t>
      </w:r>
      <w:r w:rsidR="00247C00" w:rsidRPr="00247C00">
        <w:t>przyciągn</w:t>
      </w:r>
      <w:r>
        <w:t>ęło</w:t>
      </w:r>
      <w:r w:rsidR="00247C00" w:rsidRPr="00247C00">
        <w:t xml:space="preserve"> tysiące odwiedzających, pokazując, że sztuka nowych mediów – dzięki technologii Epson – może nie tylko transformować przestrzeń miejską, ale robić to z poszanowaniem dla środowiska i z pełnym oddaniem wizji twórców.</w:t>
      </w:r>
    </w:p>
    <w:p w14:paraId="006A531B" w14:textId="58CACA70" w:rsidR="00084602" w:rsidRPr="00247C00" w:rsidRDefault="00084602" w:rsidP="00247C00"/>
    <w:sectPr w:rsidR="00084602" w:rsidRPr="00247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DF"/>
    <w:rsid w:val="00002145"/>
    <w:rsid w:val="00084602"/>
    <w:rsid w:val="0017335C"/>
    <w:rsid w:val="001802A6"/>
    <w:rsid w:val="001F2466"/>
    <w:rsid w:val="00235772"/>
    <w:rsid w:val="002409F1"/>
    <w:rsid w:val="00247C00"/>
    <w:rsid w:val="002837AE"/>
    <w:rsid w:val="00290DB3"/>
    <w:rsid w:val="00315AC8"/>
    <w:rsid w:val="003668D9"/>
    <w:rsid w:val="00381464"/>
    <w:rsid w:val="00393C3F"/>
    <w:rsid w:val="00427030"/>
    <w:rsid w:val="0048184F"/>
    <w:rsid w:val="005459DF"/>
    <w:rsid w:val="007C3B64"/>
    <w:rsid w:val="008500CB"/>
    <w:rsid w:val="00885E4D"/>
    <w:rsid w:val="009A224D"/>
    <w:rsid w:val="009B1AC1"/>
    <w:rsid w:val="00A1336F"/>
    <w:rsid w:val="00AE19EF"/>
    <w:rsid w:val="00B04AD3"/>
    <w:rsid w:val="00B06FE9"/>
    <w:rsid w:val="00BC52D4"/>
    <w:rsid w:val="00EF0988"/>
    <w:rsid w:val="00F26BF3"/>
    <w:rsid w:val="00F5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AB9D6"/>
  <w15:chartTrackingRefBased/>
  <w15:docId w15:val="{CCB48369-FA15-4BBC-8D57-6456727E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5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5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59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5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59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5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5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5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5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5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5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59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59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59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59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59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59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59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5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5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5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5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5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59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59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59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5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59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59D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7335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335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7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70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7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7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70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46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466"/>
    <w:rPr>
      <w:rFonts w:ascii="Times New Roman" w:hAnsi="Times New Roman" w:cs="Times New Roman"/>
      <w:sz w:val="18"/>
      <w:szCs w:val="18"/>
    </w:rPr>
  </w:style>
  <w:style w:type="paragraph" w:styleId="Poprawka">
    <w:name w:val="Revision"/>
    <w:hidden/>
    <w:uiPriority w:val="99"/>
    <w:semiHidden/>
    <w:rsid w:val="00B06F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Jański</dc:creator>
  <cp:keywords/>
  <dc:description/>
  <cp:lastModifiedBy>Joanna Kubica</cp:lastModifiedBy>
  <cp:revision>2</cp:revision>
  <dcterms:created xsi:type="dcterms:W3CDTF">2025-09-23T12:45:00Z</dcterms:created>
  <dcterms:modified xsi:type="dcterms:W3CDTF">2025-09-23T12:45:00Z</dcterms:modified>
</cp:coreProperties>
</file>