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C4A4" w14:textId="1ACC87CB" w:rsidR="00E80B99" w:rsidRDefault="00E80B99">
      <w:pPr>
        <w:rPr>
          <w:b/>
          <w:bCs/>
          <w:sz w:val="28"/>
          <w:szCs w:val="28"/>
        </w:rPr>
      </w:pPr>
      <w:r w:rsidRPr="00E80B99">
        <w:rPr>
          <w:b/>
          <w:bCs/>
          <w:sz w:val="28"/>
          <w:szCs w:val="28"/>
        </w:rPr>
        <w:t>Epson partnerem pierwszego europejskiego spektaklu stacjonarnego Cirque du Soleil – ALIZÉ już w listopadzie w Berlinie</w:t>
      </w:r>
    </w:p>
    <w:p w14:paraId="4CA30765" w14:textId="77777777" w:rsidR="00E80B99" w:rsidRDefault="00E80B99">
      <w:pPr>
        <w:rPr>
          <w:b/>
          <w:bCs/>
          <w:sz w:val="28"/>
          <w:szCs w:val="28"/>
        </w:rPr>
      </w:pPr>
    </w:p>
    <w:p w14:paraId="7B9E2A87" w14:textId="77C64EA7" w:rsidR="00E80B99" w:rsidRPr="00E80B99" w:rsidRDefault="00E80B99" w:rsidP="00E80B99">
      <w:pPr>
        <w:jc w:val="both"/>
      </w:pPr>
      <w:r w:rsidRPr="00E80B99">
        <w:t>Epson, jako Oficjalny Partner Projektorowy Cirque du Soleil Entertainment Group, wnosi najnowszą technologię laserowej projekcji do wyjątkowego spektaklu ALIZÉ™ – pierwszej w historii europejskiej produkcji stacjonarnej zespołu. To przełomowy moment dla światowej sceny rozrywki na żywo: Cirque du Soleil, znany dotąd głównie z tras objazdowych, po raz pierwszy zaprezentuje stałe widowisko na Starym Kontynencie. Dzięki współpracy z Epson, ALIZÉ zabierze widzów w zapierającą dech w piersiach wizualną podróż, w której sceniczna magia łączy się z innowacyjną technologią.</w:t>
      </w:r>
      <w:r>
        <w:t xml:space="preserve"> </w:t>
      </w:r>
      <w:r w:rsidRPr="00E80B99">
        <w:t>Premiera spektaklu odbędzie się w listopadzie 2025 roku w berlińskim Theater am Potsdamer Platz i otworzy nowy rozdział w działalności dwóch gigantów branży kreatywnej.</w:t>
      </w:r>
    </w:p>
    <w:p w14:paraId="0CF6A443" w14:textId="3F657D31" w:rsidR="00E80B99" w:rsidRPr="00E80B99" w:rsidRDefault="00E80B99" w:rsidP="00E80B99">
      <w:pPr>
        <w:jc w:val="both"/>
      </w:pPr>
      <w:r w:rsidRPr="00E80B99">
        <w:t>„</w:t>
      </w:r>
      <w:r w:rsidRPr="00E80B99">
        <w:rPr>
          <w:i/>
          <w:iCs/>
        </w:rPr>
        <w:t>Przez przedefiniowanie granic technologii scenicznej, a także projektowania teatralnego i scenograficznego, Cirque du Soleil całkowicie odmienił to, co jest możliwe do osiągnięcia w ramach stacjonarnych spektakli na całym świecie</w:t>
      </w:r>
      <w:r w:rsidRPr="00E80B99">
        <w:t>,” powiedział Matthew Nickel, dyrektor ds. kreacji i produkcji w Cirque du Soleil. „</w:t>
      </w:r>
      <w:r w:rsidRPr="00E80B99">
        <w:rPr>
          <w:i/>
          <w:iCs/>
        </w:rPr>
        <w:t>W 2025 roku otwieramy nowy rozdział w naszej historii, ustanawiając nasz pierwszy stacjonarny spektakl w Europie, a wizja Epson to najlepszy atut, jaki możemy mieć u boku w tym strategicznym momencie dla naszej firmy.</w:t>
      </w:r>
      <w:r w:rsidRPr="00E80B99">
        <w:t>”</w:t>
      </w:r>
    </w:p>
    <w:p w14:paraId="6D08654B" w14:textId="77777777" w:rsidR="00E80B99" w:rsidRPr="00E80B99" w:rsidRDefault="00E80B99" w:rsidP="00E80B99">
      <w:pPr>
        <w:jc w:val="both"/>
        <w:rPr>
          <w:b/>
          <w:bCs/>
        </w:rPr>
      </w:pPr>
      <w:r w:rsidRPr="00E80B99">
        <w:rPr>
          <w:b/>
          <w:bCs/>
        </w:rPr>
        <w:t>Nowy rozdział działalności Cirque du Soleil w Europie</w:t>
      </w:r>
    </w:p>
    <w:p w14:paraId="7622EEF8" w14:textId="590937C4" w:rsidR="00E80B99" w:rsidRPr="00E80B99" w:rsidRDefault="00E80B99" w:rsidP="00E80B99">
      <w:pPr>
        <w:jc w:val="both"/>
      </w:pPr>
      <w:r w:rsidRPr="00E80B99">
        <w:t xml:space="preserve">ALIZÉ to 54. oryginalna produkcja Cirque du Soleil, ukazująca podróż w nieznane </w:t>
      </w:r>
      <w:r w:rsidR="00917130">
        <w:t>-</w:t>
      </w:r>
      <w:r w:rsidRPr="00E80B99">
        <w:t xml:space="preserve"> magiczną przygodę, która przekracza granice wyobraźni. Widzowie zostaną zabrani w podróż do surrealistycznego świata, gdzie wyobraźnia staje się rzeczywistością. Redefiniując wizualne przeżycia artystyczne, ALIZÉ połączy kreatywność i mistrzostwo scenograficzne Cirque du Soleil z mocą unikalnej technologii projekcji laserowej 3LCD firmy Epson. Jej efektem będą wciągające obrazy, które zacierają granicę między rzeczywistością a iluzją.</w:t>
      </w:r>
    </w:p>
    <w:p w14:paraId="3536A2B2" w14:textId="77777777" w:rsidR="00E80B99" w:rsidRPr="00E80B99" w:rsidRDefault="00E80B99" w:rsidP="00E80B99">
      <w:pPr>
        <w:jc w:val="both"/>
      </w:pPr>
      <w:r w:rsidRPr="00E80B99">
        <w:t>„</w:t>
      </w:r>
      <w:r w:rsidRPr="00E80B99">
        <w:rPr>
          <w:i/>
          <w:iCs/>
        </w:rPr>
        <w:t>Cirque du Soleil ALIZÉ to wyprawa w głąb świata cudów i tajemnic, w którym widzowie dotkną niemożliwego,</w:t>
      </w:r>
      <w:r w:rsidRPr="00E80B99">
        <w:t>” powiedział Martin Dignard, producent wykonawczy ALIZÉ. „</w:t>
      </w:r>
      <w:r w:rsidRPr="00E80B99">
        <w:rPr>
          <w:i/>
          <w:iCs/>
        </w:rPr>
        <w:t>Ponieważ tworzymy spektakl z niespotykanymi dotąd w naszej historii wizualizacjami, nasz zespół był świadomy, że technologia projekcyjna Epson okaże się kluczowa dla realizacji naszych celów artystycznych.</w:t>
      </w:r>
      <w:r w:rsidRPr="00E80B99">
        <w:t>”</w:t>
      </w:r>
    </w:p>
    <w:p w14:paraId="0C0C5139" w14:textId="77777777" w:rsidR="00E80B99" w:rsidRPr="00E80B99" w:rsidRDefault="00E80B99" w:rsidP="00E80B99">
      <w:pPr>
        <w:jc w:val="both"/>
        <w:rPr>
          <w:b/>
          <w:bCs/>
        </w:rPr>
      </w:pPr>
      <w:r w:rsidRPr="00E80B99">
        <w:rPr>
          <w:b/>
          <w:bCs/>
        </w:rPr>
        <w:t>Technologia spotyka kreatywność</w:t>
      </w:r>
    </w:p>
    <w:p w14:paraId="4F94A0EB" w14:textId="77777777" w:rsidR="00E80B99" w:rsidRPr="00E80B99" w:rsidRDefault="00E80B99" w:rsidP="00E80B99">
      <w:pPr>
        <w:jc w:val="both"/>
      </w:pPr>
      <w:r w:rsidRPr="00E80B99">
        <w:t>W poszukiwaniu nowych sposobów opowiadania historii i tworzenia niespotykanych dotąd doświadczeń, Cirque du Soleil w 2024 roku ogłosił Epson swoim Oficjalnym Partnerem Projektorowym. Współpraca z liderem technologii projekcji i druku określa na nowo przyszłość immersyjnej rozrywki. Spektakl ALIZÉ to pierwszy z wielu projektów, które łączą know-how obu marek i w nowy sposób realizują kreatywną wizję Cirque du Soleil. Trwają już wspólne prace nad kolejnymi produkcjami, które mają zachwycać i zadziwiać widzów na całym świecie.</w:t>
      </w:r>
    </w:p>
    <w:p w14:paraId="688B2DCF" w14:textId="51AD4400" w:rsidR="00E80B99" w:rsidRPr="00E80B99" w:rsidRDefault="00E80B99" w:rsidP="00E80B99">
      <w:pPr>
        <w:jc w:val="both"/>
      </w:pPr>
      <w:r w:rsidRPr="00E80B99">
        <w:lastRenderedPageBreak/>
        <w:t>„</w:t>
      </w:r>
      <w:r w:rsidRPr="00E80B99">
        <w:rPr>
          <w:i/>
          <w:iCs/>
        </w:rPr>
        <w:t>Jesteśmy niezwykle dumni ze współpracy z Cirque du Soleil, w ramach której pomagamy urzeczywistnić przełomową wizję artystyczną</w:t>
      </w:r>
      <w:r w:rsidRPr="00E80B99">
        <w:t>,” powiedział Andrzej Bieniek z Epson Polska. </w:t>
      </w:r>
      <w:r w:rsidRPr="00E80B99">
        <w:rPr>
          <w:i/>
          <w:iCs/>
        </w:rPr>
        <w:t>„Spektakl ALIZÉ to idealna przestrzeń do zaprezentowania potencjału naszej technologii projekcyjnej. To dopiero początek wspólnej drogi - dzięki współpracy Cirque du Soleil i Epson mogą kreować sztukę opowiadania historii i dostarczać niezapomnianych przeżyć widzom w Berlinie i nie tylko.</w:t>
      </w:r>
      <w:r w:rsidRPr="00E80B99">
        <w:t>”</w:t>
      </w:r>
    </w:p>
    <w:p w14:paraId="3352FCC2" w14:textId="77777777" w:rsidR="00E80B99" w:rsidRPr="00E80B99" w:rsidRDefault="00E80B99" w:rsidP="00E80B99">
      <w:pPr>
        <w:jc w:val="both"/>
      </w:pPr>
      <w:r w:rsidRPr="00E80B99">
        <w:t>Więcej o współpracy Epson z Cirque du Soleil: </w:t>
      </w:r>
      <w:hyperlink r:id="rId4" w:history="1">
        <w:r w:rsidRPr="00E80B99">
          <w:rPr>
            <w:rStyle w:val="Hipercze"/>
          </w:rPr>
          <w:t>https://epson.com/cirque-du-soleil</w:t>
        </w:r>
      </w:hyperlink>
      <w:r w:rsidRPr="00E80B99">
        <w:t>.</w:t>
      </w:r>
    </w:p>
    <w:p w14:paraId="3DF7D866" w14:textId="77777777" w:rsidR="00E80B99" w:rsidRDefault="00E80B99" w:rsidP="00E80B99">
      <w:pPr>
        <w:jc w:val="both"/>
      </w:pPr>
    </w:p>
    <w:p w14:paraId="3E0A5988" w14:textId="77777777" w:rsidR="00E80B99" w:rsidRDefault="00E80B99" w:rsidP="00E80B99">
      <w:pPr>
        <w:jc w:val="both"/>
      </w:pPr>
    </w:p>
    <w:p w14:paraId="11B75FBE" w14:textId="4C178937" w:rsidR="00E80B99" w:rsidRPr="00E80B99" w:rsidRDefault="00E80B99" w:rsidP="00E80B99">
      <w:pPr>
        <w:spacing w:line="240" w:lineRule="auto"/>
        <w:jc w:val="both"/>
        <w:rPr>
          <w:i/>
          <w:iCs/>
        </w:rPr>
      </w:pPr>
      <w:r w:rsidRPr="00E80B99">
        <w:rPr>
          <w:i/>
          <w:iCs/>
        </w:rPr>
        <w:t>O projektorach laserowych Epson</w:t>
      </w:r>
    </w:p>
    <w:p w14:paraId="42E0B784" w14:textId="77777777" w:rsidR="00E80B99" w:rsidRPr="00E80B99" w:rsidRDefault="00E80B99" w:rsidP="00E80B99">
      <w:pPr>
        <w:spacing w:line="240" w:lineRule="auto"/>
        <w:jc w:val="both"/>
        <w:rPr>
          <w:i/>
          <w:iCs/>
        </w:rPr>
      </w:pPr>
      <w:r w:rsidRPr="00E80B99">
        <w:rPr>
          <w:i/>
          <w:iCs/>
        </w:rPr>
        <w:t>Projektory Epson oferują nieograniczone możliwości twórcze i niezrównane doświadczenia wizualne dla publiczności. Dzięki nowoczesnej technologii 3-chipowej 3LCD zapewniają wyjątkową jakość obrazu i odwzorowanie kolorów. Epson oferuje narzędzia wizualne, które wspierają współpracę, inspirują twórców i umożliwiają tworzenie immersyjnych doświadczeń w różnych przestrzeniach – od wystaw artystycznych i muzeów po wydarzenia na żywo.</w:t>
      </w:r>
    </w:p>
    <w:p w14:paraId="41ED2556" w14:textId="77777777" w:rsidR="00E80B99" w:rsidRPr="00E80B99" w:rsidRDefault="00E80B99" w:rsidP="00E80B99">
      <w:pPr>
        <w:jc w:val="both"/>
      </w:pPr>
      <w:r w:rsidRPr="00E80B99">
        <w:t>Więcej informacji o projektorach Epson: </w:t>
      </w:r>
      <w:hyperlink r:id="rId5" w:history="1">
        <w:r w:rsidRPr="00E80B99">
          <w:rPr>
            <w:rStyle w:val="Hipercze"/>
          </w:rPr>
          <w:t>https://epson.com/projectors</w:t>
        </w:r>
      </w:hyperlink>
      <w:r w:rsidRPr="00E80B99">
        <w:t>.</w:t>
      </w:r>
    </w:p>
    <w:p w14:paraId="41BE1AAD" w14:textId="77777777" w:rsidR="00E80B99" w:rsidRPr="00E80B99" w:rsidRDefault="00E80B99" w:rsidP="00E80B99">
      <w:pPr>
        <w:jc w:val="both"/>
        <w:rPr>
          <w:i/>
          <w:iCs/>
          <w:lang w:val="en-GB"/>
        </w:rPr>
      </w:pPr>
      <w:r w:rsidRPr="00E80B99">
        <w:rPr>
          <w:i/>
          <w:iCs/>
          <w:lang w:val="en-GB"/>
        </w:rPr>
        <w:t>O Cirque du Soleil Entertainment Group</w:t>
      </w:r>
    </w:p>
    <w:p w14:paraId="35122ECC" w14:textId="77777777" w:rsidR="00E80B99" w:rsidRPr="00E80B99" w:rsidRDefault="00E80B99" w:rsidP="00E80B99">
      <w:pPr>
        <w:spacing w:line="240" w:lineRule="auto"/>
        <w:jc w:val="both"/>
        <w:rPr>
          <w:i/>
          <w:iCs/>
        </w:rPr>
      </w:pPr>
      <w:r w:rsidRPr="00E80B99">
        <w:rPr>
          <w:i/>
          <w:iCs/>
        </w:rPr>
        <w:t>Cirque du Soleil Entertainment Group to światowy lider w dziedzinie rozrywki na żywo. Od ponad 40 lat nieustannie przesuwa granice wyobraźni, wnosząc kreatywność do różnych form rozrywki, takich jak produkcje multimedialne, doświadczenia immersyjne czy wydarzenia specjalne. Od 1984 roku ponad 400 milionów widzów na sześciu kontynentach i w 86 krajach obejrzało widowiska Cirque du Soleil. Kanadyjska firma zatrudnia dziś ponad 4000 pracowników, w tym 1200 artystów z 80 różnych narodowości.</w:t>
      </w:r>
    </w:p>
    <w:p w14:paraId="159A1AAF" w14:textId="77777777" w:rsidR="00E80B99" w:rsidRPr="00E80B99" w:rsidRDefault="00E80B99" w:rsidP="00E80B99">
      <w:pPr>
        <w:jc w:val="both"/>
      </w:pPr>
      <w:r w:rsidRPr="00E80B99">
        <w:t>Więcej informacji: </w:t>
      </w:r>
      <w:hyperlink r:id="rId6" w:history="1">
        <w:r w:rsidRPr="00E80B99">
          <w:rPr>
            <w:rStyle w:val="Hipercze"/>
          </w:rPr>
          <w:t>cirquedusoleil.com</w:t>
        </w:r>
      </w:hyperlink>
      <w:r w:rsidRPr="00E80B99">
        <w:t>.</w:t>
      </w:r>
    </w:p>
    <w:p w14:paraId="53FE657E" w14:textId="77777777" w:rsidR="00E80B99" w:rsidRPr="00E80B99" w:rsidRDefault="00E80B99" w:rsidP="00E80B99">
      <w:pPr>
        <w:jc w:val="both"/>
        <w:rPr>
          <w:i/>
          <w:iCs/>
        </w:rPr>
      </w:pPr>
      <w:r w:rsidRPr="00E80B99">
        <w:rPr>
          <w:i/>
          <w:iCs/>
        </w:rPr>
        <w:t>Epson w dziedzinie projekcji</w:t>
      </w:r>
    </w:p>
    <w:p w14:paraId="61887C45" w14:textId="77777777" w:rsidR="00E80B99" w:rsidRPr="00E80B99" w:rsidRDefault="00E80B99" w:rsidP="00E80B99">
      <w:pPr>
        <w:spacing w:line="240" w:lineRule="auto"/>
        <w:jc w:val="both"/>
        <w:rPr>
          <w:i/>
          <w:iCs/>
        </w:rPr>
      </w:pPr>
      <w:r w:rsidRPr="00E80B99">
        <w:rPr>
          <w:i/>
          <w:iCs/>
        </w:rPr>
        <w:t>Epson jest największym na świecie producentem projektorów, posiadając ponad jedną trzecią udziału w globalnym rynku. Specjalizuje się w produkcji kompaktowych, wszechstronnych projektorów laserowych 3LCD i 4K o wysokiej jasności, przeznaczonych do domów, biur, szkół, sklepów detalicznych oraz do dużych instalacji w obiektach rozrywkowych, muzeach, galeriach, na imprezach plenerowych i w atrakcjach turystycznych. Projektory laserowe Epson 4K o wysokiej jasności wykorzystywane są na całym świecie do tworzenia immersyjnych środowisk wizualnych. Technologia wizualna Epson może zwiększać efektywność nauczania, wzbogacać doświadczenia zakupowe, wspierać wirtualne spotkania i pomagać wielu branżom w zakresie zdalnej pomocy oraz szkoleń.</w:t>
      </w:r>
    </w:p>
    <w:p w14:paraId="5ED087B4" w14:textId="77777777" w:rsidR="00E80B99" w:rsidRPr="00E80B99" w:rsidRDefault="00E80B99" w:rsidP="00E80B99">
      <w:pPr>
        <w:jc w:val="both"/>
      </w:pPr>
    </w:p>
    <w:sectPr w:rsidR="00E80B99" w:rsidRPr="00E80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99"/>
    <w:rsid w:val="001613B2"/>
    <w:rsid w:val="004E3299"/>
    <w:rsid w:val="00917130"/>
    <w:rsid w:val="00E80B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628A"/>
  <w15:chartTrackingRefBased/>
  <w15:docId w15:val="{5565F447-AA64-45AC-9C43-502212D0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80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80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80B9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80B9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80B9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80B9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80B9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80B9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80B9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0B9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80B9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80B9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80B9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80B9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80B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0B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0B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0B99"/>
    <w:rPr>
      <w:rFonts w:eastAsiaTheme="majorEastAsia" w:cstheme="majorBidi"/>
      <w:color w:val="272727" w:themeColor="text1" w:themeTint="D8"/>
    </w:rPr>
  </w:style>
  <w:style w:type="paragraph" w:styleId="Tytu">
    <w:name w:val="Title"/>
    <w:basedOn w:val="Normalny"/>
    <w:next w:val="Normalny"/>
    <w:link w:val="TytuZnak"/>
    <w:uiPriority w:val="10"/>
    <w:qFormat/>
    <w:rsid w:val="00E80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B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0B9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0B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0B99"/>
    <w:pPr>
      <w:spacing w:before="160"/>
      <w:jc w:val="center"/>
    </w:pPr>
    <w:rPr>
      <w:i/>
      <w:iCs/>
      <w:color w:val="404040" w:themeColor="text1" w:themeTint="BF"/>
    </w:rPr>
  </w:style>
  <w:style w:type="character" w:customStyle="1" w:styleId="CytatZnak">
    <w:name w:val="Cytat Znak"/>
    <w:basedOn w:val="Domylnaczcionkaakapitu"/>
    <w:link w:val="Cytat"/>
    <w:uiPriority w:val="29"/>
    <w:rsid w:val="00E80B99"/>
    <w:rPr>
      <w:i/>
      <w:iCs/>
      <w:color w:val="404040" w:themeColor="text1" w:themeTint="BF"/>
    </w:rPr>
  </w:style>
  <w:style w:type="paragraph" w:styleId="Akapitzlist">
    <w:name w:val="List Paragraph"/>
    <w:basedOn w:val="Normalny"/>
    <w:uiPriority w:val="34"/>
    <w:qFormat/>
    <w:rsid w:val="00E80B99"/>
    <w:pPr>
      <w:ind w:left="720"/>
      <w:contextualSpacing/>
    </w:pPr>
  </w:style>
  <w:style w:type="character" w:styleId="Wyrnienieintensywne">
    <w:name w:val="Intense Emphasis"/>
    <w:basedOn w:val="Domylnaczcionkaakapitu"/>
    <w:uiPriority w:val="21"/>
    <w:qFormat/>
    <w:rsid w:val="00E80B99"/>
    <w:rPr>
      <w:i/>
      <w:iCs/>
      <w:color w:val="2F5496" w:themeColor="accent1" w:themeShade="BF"/>
    </w:rPr>
  </w:style>
  <w:style w:type="paragraph" w:styleId="Cytatintensywny">
    <w:name w:val="Intense Quote"/>
    <w:basedOn w:val="Normalny"/>
    <w:next w:val="Normalny"/>
    <w:link w:val="CytatintensywnyZnak"/>
    <w:uiPriority w:val="30"/>
    <w:qFormat/>
    <w:rsid w:val="00E80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80B99"/>
    <w:rPr>
      <w:i/>
      <w:iCs/>
      <w:color w:val="2F5496" w:themeColor="accent1" w:themeShade="BF"/>
    </w:rPr>
  </w:style>
  <w:style w:type="character" w:styleId="Odwoanieintensywne">
    <w:name w:val="Intense Reference"/>
    <w:basedOn w:val="Domylnaczcionkaakapitu"/>
    <w:uiPriority w:val="32"/>
    <w:qFormat/>
    <w:rsid w:val="00E80B99"/>
    <w:rPr>
      <w:b/>
      <w:bCs/>
      <w:smallCaps/>
      <w:color w:val="2F5496" w:themeColor="accent1" w:themeShade="BF"/>
      <w:spacing w:val="5"/>
    </w:rPr>
  </w:style>
  <w:style w:type="character" w:styleId="Hipercze">
    <w:name w:val="Hyperlink"/>
    <w:basedOn w:val="Domylnaczcionkaakapitu"/>
    <w:uiPriority w:val="99"/>
    <w:unhideWhenUsed/>
    <w:rsid w:val="00E80B99"/>
    <w:rPr>
      <w:color w:val="0563C1" w:themeColor="hyperlink"/>
      <w:u w:val="single"/>
    </w:rPr>
  </w:style>
  <w:style w:type="character" w:styleId="Nierozpoznanawzmianka">
    <w:name w:val="Unresolved Mention"/>
    <w:basedOn w:val="Domylnaczcionkaakapitu"/>
    <w:uiPriority w:val="99"/>
    <w:semiHidden/>
    <w:unhideWhenUsed/>
    <w:rsid w:val="00E80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6704">
      <w:bodyDiv w:val="1"/>
      <w:marLeft w:val="0"/>
      <w:marRight w:val="0"/>
      <w:marTop w:val="0"/>
      <w:marBottom w:val="0"/>
      <w:divBdr>
        <w:top w:val="none" w:sz="0" w:space="0" w:color="auto"/>
        <w:left w:val="none" w:sz="0" w:space="0" w:color="auto"/>
        <w:bottom w:val="none" w:sz="0" w:space="0" w:color="auto"/>
        <w:right w:val="none" w:sz="0" w:space="0" w:color="auto"/>
      </w:divBdr>
    </w:div>
    <w:div w:id="15507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rquedusoleil.com/" TargetMode="External"/><Relationship Id="rId5" Type="http://schemas.openxmlformats.org/officeDocument/2006/relationships/hyperlink" Target="https://epson.com/projectors" TargetMode="External"/><Relationship Id="rId4" Type="http://schemas.openxmlformats.org/officeDocument/2006/relationships/hyperlink" Target="https://epson.com/cirque-du-solei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4683</Characters>
  <Application>Microsoft Office Word</Application>
  <DocSecurity>0</DocSecurity>
  <Lines>39</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Kubica</dc:creator>
  <cp:keywords/>
  <dc:description/>
  <cp:lastModifiedBy>Joanna Kubica</cp:lastModifiedBy>
  <cp:revision>3</cp:revision>
  <dcterms:created xsi:type="dcterms:W3CDTF">2025-06-02T17:19:00Z</dcterms:created>
  <dcterms:modified xsi:type="dcterms:W3CDTF">2025-06-02T17:20:00Z</dcterms:modified>
</cp:coreProperties>
</file>