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0896B" w14:textId="77777777" w:rsidR="00AF5E8D" w:rsidRPr="00AF5E8D" w:rsidRDefault="00AF5E8D" w:rsidP="00AF5E8D">
      <w:pPr>
        <w:rPr>
          <w:b/>
          <w:bCs/>
          <w:sz w:val="32"/>
          <w:szCs w:val="32"/>
        </w:rPr>
      </w:pPr>
      <w:r w:rsidRPr="00AF5E8D">
        <w:rPr>
          <w:b/>
          <w:bCs/>
          <w:sz w:val="32"/>
          <w:szCs w:val="32"/>
        </w:rPr>
        <w:t xml:space="preserve">Epson przedstawia dwustronny skaner A4 DS-530III do szybkiej i niezawodnej digitalizacji </w:t>
      </w:r>
    </w:p>
    <w:p w14:paraId="707D34B5" w14:textId="77777777" w:rsidR="00AF5E8D" w:rsidRDefault="00AF5E8D" w:rsidP="00AF5E8D">
      <w:pPr>
        <w:rPr>
          <w:b/>
          <w:bCs/>
          <w:i/>
          <w:iCs/>
        </w:rPr>
      </w:pPr>
    </w:p>
    <w:p w14:paraId="417A1E1E" w14:textId="70F48AC9" w:rsidR="00AF5E8D" w:rsidRPr="00AF5E8D" w:rsidRDefault="00AF5E8D" w:rsidP="00AF5E8D">
      <w:r w:rsidRPr="00AF5E8D">
        <w:rPr>
          <w:b/>
          <w:bCs/>
          <w:i/>
          <w:iCs/>
        </w:rPr>
        <w:t>Szybkie i niezawodne skanowanie dokumentów biznesowych bez komplikacji</w:t>
      </w:r>
    </w:p>
    <w:p w14:paraId="04E2426A" w14:textId="77777777" w:rsidR="00AF5E8D" w:rsidRPr="00AF5E8D" w:rsidRDefault="00AF5E8D" w:rsidP="00AF5E8D">
      <w:r w:rsidRPr="00AF5E8D">
        <w:t>Firma Epson ogłosiła wprowadzenie na rynek DS-530III, kompaktowego, szybkiego dwustronnego skanera dokumentów A4 zaprojektowanego, aby pomóc małym i średnim firmom w szybkiej, niezawodnej i wydajnej digitalizacji dokumentów.</w:t>
      </w:r>
    </w:p>
    <w:p w14:paraId="771A83FE" w14:textId="77777777" w:rsidR="00AF5E8D" w:rsidRPr="00AF5E8D" w:rsidRDefault="00AF5E8D" w:rsidP="00AF5E8D">
      <w:r w:rsidRPr="00AF5E8D">
        <w:t xml:space="preserve">Zastępując wcześniejszy popularny DS-530II, nowy model DS-530III zapewnia prędkość skanowania do 40 stron na minutę / 80 obrazów na minutę. Wyposażony jest w automatyczny podajnik dokumentów (ADF) na 60 arkuszy i oferuje dwustronne skanowanie w jednym przebiegu. Dzięki niewielkim rozmiarom i elastycznej łączności </w:t>
      </w:r>
      <w:proofErr w:type="spellStart"/>
      <w:r w:rsidRPr="00AF5E8D">
        <w:t>SuperSpeed</w:t>
      </w:r>
      <w:proofErr w:type="spellEnd"/>
      <w:r w:rsidRPr="00AF5E8D">
        <w:t xml:space="preserve"> USB 3.2, ten skaner jest idealnym rozwiązaniem dla środowisk, w których przestrzeń na biurku jest ograniczona, a czas ma kluczowe znaczenie.</w:t>
      </w:r>
    </w:p>
    <w:p w14:paraId="4F469CE9" w14:textId="77777777" w:rsidR="00AF5E8D" w:rsidRPr="00AF5E8D" w:rsidRDefault="00AF5E8D" w:rsidP="00AF5E8D">
      <w:r w:rsidRPr="00AF5E8D">
        <w:t>Zaprojektowany do codziennego użytku biznesowego model DS-530III obsługuje szeroką gamę nośników — od wizytówek i paragonów po dokumenty A4 — i jest wyposażony w autorską technologię ochrony nośników, która zapobiega błędom podawania i chroni źródłowe dokumenty. Wydajny dzienny cykl pracy wynoszący 6500 stron zapewnia niezawodność podczas częstego skanowania dużych ilości dokumentów.</w:t>
      </w:r>
    </w:p>
    <w:p w14:paraId="62FE7760" w14:textId="77777777" w:rsidR="00AF5E8D" w:rsidRPr="00AF5E8D" w:rsidRDefault="00AF5E8D" w:rsidP="00AF5E8D">
      <w:r w:rsidRPr="00AF5E8D">
        <w:t xml:space="preserve">Skaner jest dostarczany z oprogramowaniem Epson Scan 2, Document Capture Pro dla Windows i Document Capture dla </w:t>
      </w:r>
      <w:proofErr w:type="spellStart"/>
      <w:r w:rsidRPr="00AF5E8D">
        <w:t>macOS</w:t>
      </w:r>
      <w:proofErr w:type="spellEnd"/>
      <w:r w:rsidRPr="00AF5E8D">
        <w:t xml:space="preserve">, umożliwiając użytkownikom digitalizację bezpośrednio do folderów, usług w chmurze i poczty e-mail. Wbudowana funkcja OCR i rozpoznawanie kodów kreskowych ułatwiają tworzenie </w:t>
      </w:r>
      <w:proofErr w:type="spellStart"/>
      <w:r w:rsidRPr="00AF5E8D">
        <w:t>przeszukiwalnych</w:t>
      </w:r>
      <w:proofErr w:type="spellEnd"/>
      <w:r w:rsidRPr="00AF5E8D">
        <w:t xml:space="preserve"> plików PDF, automatyczne nadawanie nazw i segregację dokumentów, co pomaga firmom w efektywnej organizacji i dostępie do informacji.</w:t>
      </w:r>
    </w:p>
    <w:p w14:paraId="57368AD2" w14:textId="77777777" w:rsidR="00AF5E8D" w:rsidRPr="00AF5E8D" w:rsidRDefault="00AF5E8D" w:rsidP="00AF5E8D">
      <w:r w:rsidRPr="00AF5E8D">
        <w:t>"Firmy wciąż szukają prostych sposobów na zmniejszenie ilości papieru i wydajniejszą pracę" - powiedział Piotr Gradek z Epson Polska. "DS-530III został zaprojektowany z myślą o użytkownikach, którzy oczekują po prostu szybkiego i niezawodnego skanowania. Dzięki połączeniu w kompaktowym urządzeniu dużej szybkości, obsługi różnorodnych nośników i intuicyjnego oprogramowania, codzienna digitalizacja dokumentów staje się szybsza i łatwiejsza".</w:t>
      </w:r>
    </w:p>
    <w:p w14:paraId="6278782C" w14:textId="77777777" w:rsidR="00AF5E8D" w:rsidRPr="00AF5E8D" w:rsidRDefault="00AF5E8D" w:rsidP="00AF5E8D">
      <w:r w:rsidRPr="00AF5E8D">
        <w:t>Skaner Epson DS-530III jest przeznaczony dla małych i domowych biur oraz średnich firm z sektorów takich jak finanse, usługi publiczne czy opieka zdrowotna, w których kluczowe znaczenie ma szybkość przechwytywania i dystrybucji dokumentów przy niezawodnej obsłudze różnych nośników.</w:t>
      </w:r>
    </w:p>
    <w:p w14:paraId="42A720AD" w14:textId="77777777" w:rsidR="00AF5E8D" w:rsidRPr="00AF5E8D" w:rsidRDefault="00AF5E8D" w:rsidP="00AF5E8D">
      <w:r w:rsidRPr="00AF5E8D">
        <w:t>Epson DS-530III będzie dostępny w sprzedaży od kwietnia 2026 roku.</w:t>
      </w:r>
    </w:p>
    <w:p w14:paraId="209D6DE2" w14:textId="77777777" w:rsidR="00AF5E8D" w:rsidRPr="00AF5E8D" w:rsidRDefault="00AF5E8D" w:rsidP="00AF5E8D">
      <w:r w:rsidRPr="00AF5E8D">
        <w:t>Najważniejsze cechy modelu Epson DS-530III</w:t>
      </w:r>
    </w:p>
    <w:p w14:paraId="528D3331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lastRenderedPageBreak/>
        <w:t>Skanowanie z szybkością do 40ppm / 80ipm¹</w:t>
      </w:r>
    </w:p>
    <w:p w14:paraId="0DF1D292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t>Jednoprzebiegowe skanowanie dwustronne</w:t>
      </w:r>
    </w:p>
    <w:p w14:paraId="1127D082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t>Podajnik ADF na 60 arkuszy do szybkiego skanowania wsadowego</w:t>
      </w:r>
    </w:p>
    <w:p w14:paraId="3F76B7CF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t xml:space="preserve">Łączność </w:t>
      </w:r>
      <w:proofErr w:type="spellStart"/>
      <w:r w:rsidRPr="00AF5E8D">
        <w:t>SuperSpeed</w:t>
      </w:r>
      <w:proofErr w:type="spellEnd"/>
      <w:r w:rsidRPr="00AF5E8D">
        <w:t xml:space="preserve"> USB 3.2</w:t>
      </w:r>
    </w:p>
    <w:p w14:paraId="48765CF6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t>Obsługa szerokiej gamy nośników, w tym paragonów i wizytówek</w:t>
      </w:r>
    </w:p>
    <w:p w14:paraId="7FD91E42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t>Technologia ochrony papieru zapobiegająca uszkodzeniom dokumentów</w:t>
      </w:r>
    </w:p>
    <w:p w14:paraId="476AC276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t>Dzienny cykl pracy 6 500 stron</w:t>
      </w:r>
    </w:p>
    <w:p w14:paraId="65B305B4" w14:textId="77777777" w:rsidR="00AF5E8D" w:rsidRPr="00AF5E8D" w:rsidRDefault="00AF5E8D" w:rsidP="00AF5E8D">
      <w:pPr>
        <w:numPr>
          <w:ilvl w:val="0"/>
          <w:numId w:val="1"/>
        </w:numPr>
      </w:pPr>
      <w:r w:rsidRPr="00AF5E8D">
        <w:t xml:space="preserve">Oprogramowanie Epson Scan 2 i Document Capture dla systemów Windows i </w:t>
      </w:r>
      <w:proofErr w:type="spellStart"/>
      <w:r w:rsidRPr="00AF5E8D">
        <w:t>macOS</w:t>
      </w:r>
      <w:proofErr w:type="spellEnd"/>
    </w:p>
    <w:p w14:paraId="1FEEA641" w14:textId="77777777" w:rsidR="00AF5E8D" w:rsidRPr="00AF5E8D" w:rsidRDefault="00AF5E8D" w:rsidP="00AF5E8D">
      <w:r w:rsidRPr="00AF5E8D">
        <w:t xml:space="preserve">¹ Na podstawie skanów dokumentów formatu A4 w rozdzielczości 300 </w:t>
      </w:r>
      <w:proofErr w:type="spellStart"/>
      <w:r w:rsidRPr="00AF5E8D">
        <w:t>dpi</w:t>
      </w:r>
      <w:proofErr w:type="spellEnd"/>
      <w:r w:rsidRPr="00AF5E8D">
        <w:t xml:space="preserve"> w trybie czarno-białym lub kolorowym.</w:t>
      </w:r>
    </w:p>
    <w:p w14:paraId="3122BFAA" w14:textId="77777777" w:rsidR="002409F1" w:rsidRDefault="002409F1"/>
    <w:sectPr w:rsidR="00240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3165E"/>
    <w:multiLevelType w:val="multilevel"/>
    <w:tmpl w:val="88B89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615174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E8D"/>
    <w:rsid w:val="00002145"/>
    <w:rsid w:val="002409F1"/>
    <w:rsid w:val="00296BD1"/>
    <w:rsid w:val="00315AC8"/>
    <w:rsid w:val="00381464"/>
    <w:rsid w:val="007C3B64"/>
    <w:rsid w:val="00885E4D"/>
    <w:rsid w:val="009A224D"/>
    <w:rsid w:val="00AF5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4735F"/>
  <w15:chartTrackingRefBased/>
  <w15:docId w15:val="{CFB8B538-B5F1-4A58-B7CA-AF3B974E8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AF5E8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F5E8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AF5E8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AF5E8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AF5E8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AF5E8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F5E8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AF5E8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AF5E8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F5E8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F5E8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AF5E8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AF5E8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AF5E8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AF5E8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F5E8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AF5E8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AF5E8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AF5E8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AF5E8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F5E8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AF5E8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AF5E8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AF5E8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AF5E8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AF5E8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AF5E8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AF5E8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AF5E8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398</Words>
  <Characters>2638</Characters>
  <Application>Microsoft Office Word</Application>
  <DocSecurity>0</DocSecurity>
  <Lines>47</Lines>
  <Paragraphs>19</Paragraphs>
  <ScaleCrop>false</ScaleCrop>
  <Company/>
  <LinksUpToDate>false</LinksUpToDate>
  <CharactersWithSpaces>3028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Jański</dc:creator>
  <cp:keywords/>
  <dc:description/>
  <cp:lastModifiedBy>Krzysztof Jański</cp:lastModifiedBy>
  <cp:revision>1</cp:revision>
  <dcterms:created xsi:type="dcterms:W3CDTF">2026-03-12T11:48:00Z</dcterms:created>
  <dcterms:modified xsi:type="dcterms:W3CDTF">2026-03-12T11:49:00Z</dcterms:modified>
</cp:coreProperties>
</file>