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8FB1B" w14:textId="77777777" w:rsidR="00C8474C" w:rsidRPr="00FA3FB0" w:rsidRDefault="00C8474C" w:rsidP="00C8474C">
      <w:pPr>
        <w:rPr>
          <w:b/>
          <w:bCs/>
          <w:sz w:val="32"/>
          <w:szCs w:val="32"/>
        </w:rPr>
      </w:pPr>
      <w:r w:rsidRPr="00FA3FB0">
        <w:rPr>
          <w:b/>
          <w:bCs/>
          <w:sz w:val="32"/>
          <w:szCs w:val="32"/>
        </w:rPr>
        <w:t xml:space="preserve">425 zł wraca do kieszeni. Epson rusza z </w:t>
      </w:r>
      <w:proofErr w:type="spellStart"/>
      <w:r w:rsidRPr="00FA3FB0">
        <w:rPr>
          <w:b/>
          <w:bCs/>
          <w:sz w:val="32"/>
          <w:szCs w:val="32"/>
        </w:rPr>
        <w:t>cashbackiem</w:t>
      </w:r>
      <w:proofErr w:type="spellEnd"/>
      <w:r w:rsidRPr="00FA3FB0">
        <w:rPr>
          <w:b/>
          <w:bCs/>
          <w:sz w:val="32"/>
          <w:szCs w:val="32"/>
        </w:rPr>
        <w:t xml:space="preserve"> na projektory </w:t>
      </w:r>
      <w:proofErr w:type="spellStart"/>
      <w:r w:rsidRPr="00FA3FB0">
        <w:rPr>
          <w:b/>
          <w:bCs/>
          <w:sz w:val="32"/>
          <w:szCs w:val="32"/>
        </w:rPr>
        <w:t>Lifestudio</w:t>
      </w:r>
      <w:proofErr w:type="spellEnd"/>
    </w:p>
    <w:p w14:paraId="2BB61420" w14:textId="77777777" w:rsidR="00C8474C" w:rsidRPr="00FA3FB0" w:rsidRDefault="00C8474C" w:rsidP="00C8474C">
      <w:pPr>
        <w:rPr>
          <w:i/>
          <w:iCs/>
        </w:rPr>
      </w:pPr>
      <w:r w:rsidRPr="00FA3FB0">
        <w:rPr>
          <w:b/>
          <w:bCs/>
          <w:i/>
          <w:iCs/>
        </w:rPr>
        <w:t xml:space="preserve">Od 1 października Epson uruchamia promocję </w:t>
      </w:r>
      <w:proofErr w:type="spellStart"/>
      <w:r w:rsidRPr="00FA3FB0">
        <w:rPr>
          <w:b/>
          <w:bCs/>
          <w:i/>
          <w:iCs/>
        </w:rPr>
        <w:t>cashback</w:t>
      </w:r>
      <w:proofErr w:type="spellEnd"/>
      <w:r w:rsidRPr="00FA3FB0">
        <w:rPr>
          <w:b/>
          <w:bCs/>
          <w:i/>
          <w:iCs/>
        </w:rPr>
        <w:t xml:space="preserve"> na trzy projektory z rodziny </w:t>
      </w:r>
      <w:proofErr w:type="spellStart"/>
      <w:r w:rsidRPr="00FA3FB0">
        <w:rPr>
          <w:b/>
          <w:bCs/>
          <w:i/>
          <w:iCs/>
        </w:rPr>
        <w:t>Lifestudio</w:t>
      </w:r>
      <w:proofErr w:type="spellEnd"/>
      <w:r w:rsidRPr="00FA3FB0">
        <w:rPr>
          <w:b/>
          <w:bCs/>
          <w:i/>
          <w:iCs/>
        </w:rPr>
        <w:t>. Przy zakupie modeli EF-62B, EF-62N lub EF-72 można otrzymać 425 zł zwrotu. Promocja potrwa do 31 stycznia 2027 roku.</w:t>
      </w:r>
    </w:p>
    <w:p w14:paraId="032ED6E3" w14:textId="77777777" w:rsidR="00C8474C" w:rsidRPr="00C8474C" w:rsidRDefault="00C8474C" w:rsidP="00C8474C">
      <w:r w:rsidRPr="00C8474C">
        <w:t xml:space="preserve">Duży ekran w domu nie musi oznaczać stałej instalacji ani zajmowania całej ściany telewizorem. Projektory </w:t>
      </w:r>
      <w:proofErr w:type="spellStart"/>
      <w:r w:rsidRPr="00C8474C">
        <w:t>Lifestudio</w:t>
      </w:r>
      <w:proofErr w:type="spellEnd"/>
      <w:r w:rsidRPr="00C8474C">
        <w:t xml:space="preserve"> powstały z myślą o użytkownikach, którzy chcą swobodnie korzystać z kina, streamingu czy gier na dużym obrazie, a jednocześnie zależy im na mobilności i prostej obsłudze.</w:t>
      </w:r>
    </w:p>
    <w:p w14:paraId="36F66BFA" w14:textId="77777777" w:rsidR="00C8474C" w:rsidRPr="00C8474C" w:rsidRDefault="00C8474C" w:rsidP="00C8474C">
      <w:r w:rsidRPr="00C8474C">
        <w:t>W ramach promocji osoby, które między 1 października 2026 r. a 31 stycznia 2027 r. kupią model EF-62B, EF-62N lub EF-72, mogą otrzymać 425 zł zwrotu. Wniosek należy złożyć w ciągu 30 dni od zakupu, dołączając dowód zakupu oraz zdjęcie kodu kreskowego z numerem seryjnym wyciętego z opakowania. Ostateczny termin składania zgłoszeń upływa 2 marca 2027 r.</w:t>
      </w:r>
    </w:p>
    <w:p w14:paraId="2699216D" w14:textId="30CC6587" w:rsidR="00C8474C" w:rsidRPr="00C8474C" w:rsidRDefault="00C8474C" w:rsidP="00C8474C">
      <w:r w:rsidRPr="00C8474C">
        <w:t xml:space="preserve">– Projektor coraz częściej przestaje być urządzeniem przypisanym do osobnego pokoju kinowego. </w:t>
      </w:r>
      <w:r>
        <w:t xml:space="preserve">Nasze urządzenia z </w:t>
      </w:r>
      <w:r w:rsidR="00FA3FB0">
        <w:t xml:space="preserve">rodziny </w:t>
      </w:r>
      <w:proofErr w:type="spellStart"/>
      <w:r w:rsidRPr="00C8474C">
        <w:t>Lifestudio</w:t>
      </w:r>
      <w:proofErr w:type="spellEnd"/>
      <w:r w:rsidRPr="00C8474C">
        <w:t xml:space="preserve"> </w:t>
      </w:r>
      <w:r>
        <w:t>są tego najlepszym dowodem. M</w:t>
      </w:r>
      <w:r w:rsidRPr="00C8474C">
        <w:t xml:space="preserve">ożna ustawić </w:t>
      </w:r>
      <w:r>
        <w:t xml:space="preserve">je </w:t>
      </w:r>
      <w:r w:rsidRPr="00C8474C">
        <w:t xml:space="preserve">tam, gdzie akurat chcemy obejrzeć film, mecz czy zagrać na dużym ekranie. </w:t>
      </w:r>
      <w:proofErr w:type="spellStart"/>
      <w:r w:rsidRPr="00C8474C">
        <w:t>Cashback</w:t>
      </w:r>
      <w:proofErr w:type="spellEnd"/>
      <w:r w:rsidRPr="00C8474C">
        <w:t xml:space="preserve"> jest dobrym momentem, żeby sprawdzić tę formę domowej rozrywki również wtedy, gdy nie chcemy podporządkowywać salonu dużemu telewizorowi – mówi Konrad Bartol, </w:t>
      </w:r>
      <w:proofErr w:type="spellStart"/>
      <w:r w:rsidRPr="00C8474C">
        <w:t>Account</w:t>
      </w:r>
      <w:proofErr w:type="spellEnd"/>
      <w:r w:rsidRPr="00C8474C">
        <w:t xml:space="preserve"> Manager, Video </w:t>
      </w:r>
      <w:proofErr w:type="spellStart"/>
      <w:r w:rsidRPr="00C8474C">
        <w:t>Projectors</w:t>
      </w:r>
      <w:proofErr w:type="spellEnd"/>
      <w:r w:rsidRPr="00C8474C">
        <w:t>, Epson Polska.</w:t>
      </w:r>
    </w:p>
    <w:p w14:paraId="2BB4D468" w14:textId="6E5D2C7E" w:rsidR="00FA3FB0" w:rsidRPr="00FA3FB0" w:rsidRDefault="00FA3FB0" w:rsidP="00FA3FB0">
      <w:pPr>
        <w:rPr>
          <w:b/>
          <w:bCs/>
        </w:rPr>
      </w:pPr>
      <w:r>
        <w:rPr>
          <w:b/>
          <w:bCs/>
        </w:rPr>
        <w:t xml:space="preserve">Seria </w:t>
      </w:r>
      <w:proofErr w:type="spellStart"/>
      <w:r w:rsidRPr="00FA3FB0">
        <w:rPr>
          <w:b/>
          <w:bCs/>
        </w:rPr>
        <w:t>Lifestudio</w:t>
      </w:r>
      <w:proofErr w:type="spellEnd"/>
      <w:r w:rsidRPr="00FA3FB0">
        <w:rPr>
          <w:b/>
          <w:bCs/>
        </w:rPr>
        <w:t xml:space="preserve"> – duży obraz i swoboda ustawienia</w:t>
      </w:r>
    </w:p>
    <w:p w14:paraId="53455161" w14:textId="16FF1222" w:rsidR="00FA3FB0" w:rsidRPr="00FA3FB0" w:rsidRDefault="00FA3FB0" w:rsidP="00FA3FB0">
      <w:r w:rsidRPr="00FA3FB0">
        <w:t xml:space="preserve">Modele EF-62B i EF-62N to dwa warianty kolorystyczne </w:t>
      </w:r>
      <w:r w:rsidR="009A66D9">
        <w:t xml:space="preserve">(czerń i granat) </w:t>
      </w:r>
      <w:r w:rsidRPr="00FA3FB0">
        <w:t xml:space="preserve">kompaktowego projektora oferującego obraz 4K PRO-UHD do 150 cali i jasność 700 lumenów. Niewielkie rozmiary ułatwiają przenoszenie urządzenia między pomieszczeniami lub zabranie go na wyjazd. </w:t>
      </w:r>
      <w:proofErr w:type="spellStart"/>
      <w:r w:rsidRPr="00FA3FB0">
        <w:t>Intelligent</w:t>
      </w:r>
      <w:proofErr w:type="spellEnd"/>
      <w:r w:rsidRPr="00FA3FB0">
        <w:t xml:space="preserve"> Instant Setup automatycznie ustawia ostrość i geometrię obrazu, Google TV zapewnia dostęp do serwisów </w:t>
      </w:r>
      <w:proofErr w:type="spellStart"/>
      <w:r w:rsidRPr="00FA3FB0">
        <w:t>streamingowych</w:t>
      </w:r>
      <w:proofErr w:type="spellEnd"/>
      <w:r w:rsidRPr="00FA3FB0">
        <w:t>, a system Sound by Bose pozwala obyć się bez dodatkowego zestawu audio.</w:t>
      </w:r>
    </w:p>
    <w:p w14:paraId="254FC78A" w14:textId="77777777" w:rsidR="00FA3FB0" w:rsidRPr="00FA3FB0" w:rsidRDefault="00FA3FB0" w:rsidP="00FA3FB0">
      <w:proofErr w:type="spellStart"/>
      <w:r w:rsidRPr="00FA3FB0">
        <w:t>Lifestudio</w:t>
      </w:r>
      <w:proofErr w:type="spellEnd"/>
      <w:r w:rsidRPr="00FA3FB0">
        <w:t xml:space="preserve"> </w:t>
      </w:r>
      <w:proofErr w:type="spellStart"/>
      <w:r w:rsidRPr="00FA3FB0">
        <w:t>Flex</w:t>
      </w:r>
      <w:proofErr w:type="spellEnd"/>
      <w:r w:rsidRPr="00FA3FB0">
        <w:t xml:space="preserve"> Plus EF-72 oferuje podobny zestaw funkcji, ale dodaje regulowaną podstawę, większą jasność 1000 lumenów oraz zintegrowane oświetlenie otoczenia. Dzięki temu łatwiej ustawić obraz w wybranym miejscu i dopasować projektor do sposobu korzystania z pomieszczenia.</w:t>
      </w:r>
    </w:p>
    <w:p w14:paraId="00A6AFAF" w14:textId="77777777" w:rsidR="00FA3FB0" w:rsidRPr="00FA3FB0" w:rsidRDefault="00FA3FB0" w:rsidP="00FA3FB0">
      <w:r w:rsidRPr="00FA3FB0">
        <w:t>Promocja obejmuje produkty kupione na epson.pl oraz u autoryzowanych sprzedawców uczestniczących w akcji. Na jedno gospodarstwo domowe przypada maksymalnie jedno zgłoszenie, a promocja nie obejmuje urządzeń używanych ani regenerowanych i nie łączy się z innymi promocjami Epson.</w:t>
      </w:r>
    </w:p>
    <w:p w14:paraId="74E154DA" w14:textId="01852564" w:rsidR="003A3578" w:rsidRDefault="00C8474C">
      <w:r w:rsidRPr="00FA3FB0">
        <w:lastRenderedPageBreak/>
        <w:t>Szczegóły promocji i formularz zgłoszeniowy:</w:t>
      </w:r>
      <w:r w:rsidRPr="00C8474C">
        <w:br/>
      </w:r>
      <w:hyperlink r:id="rId4" w:history="1">
        <w:r w:rsidRPr="00C8474C">
          <w:rPr>
            <w:rStyle w:val="Hipercze"/>
          </w:rPr>
          <w:t>https://www.epson.pl/promocja</w:t>
        </w:r>
      </w:hyperlink>
    </w:p>
    <w:sectPr w:rsidR="003A3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4C"/>
    <w:rsid w:val="003076B9"/>
    <w:rsid w:val="003A3578"/>
    <w:rsid w:val="009A66D9"/>
    <w:rsid w:val="00C8474C"/>
    <w:rsid w:val="00EA1601"/>
    <w:rsid w:val="00FA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0FC3C"/>
  <w15:chartTrackingRefBased/>
  <w15:docId w15:val="{D82946AE-0E8D-4D11-B311-9105E146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4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7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7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7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7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7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7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4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4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47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7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47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7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74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8474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4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pson.pl/promocj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369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Jański</dc:creator>
  <cp:keywords/>
  <dc:description/>
  <cp:lastModifiedBy>Krzysztof Jański</cp:lastModifiedBy>
  <cp:revision>3</cp:revision>
  <dcterms:created xsi:type="dcterms:W3CDTF">2026-09-30T10:57:00Z</dcterms:created>
  <dcterms:modified xsi:type="dcterms:W3CDTF">2026-09-30T11:21:00Z</dcterms:modified>
</cp:coreProperties>
</file>